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F5" w:rsidRDefault="002A48F5" w:rsidP="002A48F5">
      <w:pPr>
        <w:pStyle w:val="NormalWeb"/>
        <w:spacing w:line="480" w:lineRule="auto"/>
        <w:jc w:val="center"/>
      </w:pPr>
      <w:r>
        <w:t>Works Cited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gramStart"/>
      <w:r>
        <w:t>All Clipart provided by &lt;</w:t>
      </w:r>
      <w:r w:rsidRPr="007B0A98">
        <w:t>www.freedigitalphotos.net/</w:t>
      </w:r>
      <w:r>
        <w:t>&gt;.</w:t>
      </w:r>
      <w:proofErr w:type="gramEnd"/>
    </w:p>
    <w:p w:rsidR="000E6EAB" w:rsidRDefault="000E6EAB" w:rsidP="002A48F5">
      <w:pPr>
        <w:pStyle w:val="NormalWeb"/>
        <w:spacing w:line="480" w:lineRule="auto"/>
        <w:ind w:left="720" w:hanging="720"/>
      </w:pPr>
      <w:r>
        <w:t>All Photographs © Elizabeth Nelson. Personal Collection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gramStart"/>
      <w:r>
        <w:t xml:space="preserve">Barrows, Annie, and Sophie </w:t>
      </w:r>
      <w:proofErr w:type="spellStart"/>
      <w:r>
        <w:t>Blackall</w:t>
      </w:r>
      <w:proofErr w:type="spellEnd"/>
      <w:r>
        <w:t>.</w:t>
      </w:r>
      <w:proofErr w:type="gramEnd"/>
      <w:r>
        <w:t xml:space="preserve"> </w:t>
      </w:r>
      <w:r>
        <w:rPr>
          <w:i/>
          <w:iCs/>
        </w:rPr>
        <w:t>Ivy Bean</w:t>
      </w:r>
      <w:r>
        <w:t xml:space="preserve">. San Francisco, CA: Chronicle, 2007.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spellStart"/>
      <w:proofErr w:type="gramStart"/>
      <w:r>
        <w:t>Dunklee</w:t>
      </w:r>
      <w:proofErr w:type="spellEnd"/>
      <w:r>
        <w:t xml:space="preserve">, Annika, Yvette </w:t>
      </w:r>
      <w:proofErr w:type="spellStart"/>
      <w:r>
        <w:t>Ghione</w:t>
      </w:r>
      <w:proofErr w:type="spellEnd"/>
      <w:r>
        <w:t>, and Matthew Forsythe.</w:t>
      </w:r>
      <w:proofErr w:type="gramEnd"/>
      <w:r>
        <w:t xml:space="preserve"> </w:t>
      </w:r>
      <w:r>
        <w:rPr>
          <w:i/>
          <w:iCs/>
        </w:rPr>
        <w:t>My Name Is Elizabeth!</w:t>
      </w:r>
      <w:r>
        <w:t xml:space="preserve"> Toronto: Kids </w:t>
      </w:r>
      <w:proofErr w:type="gramStart"/>
      <w:r>
        <w:t>Can,</w:t>
      </w:r>
      <w:proofErr w:type="gramEnd"/>
      <w:r>
        <w:t xml:space="preserve"> 2011. Print. </w:t>
      </w:r>
      <w:bookmarkStart w:id="0" w:name="_GoBack"/>
      <w:bookmarkEnd w:id="0"/>
    </w:p>
    <w:p w:rsidR="000E6EAB" w:rsidRDefault="000E6EAB" w:rsidP="002A48F5">
      <w:pPr>
        <w:pStyle w:val="NormalWeb"/>
        <w:spacing w:line="480" w:lineRule="auto"/>
        <w:ind w:left="720" w:hanging="720"/>
      </w:pPr>
      <w:r>
        <w:t xml:space="preserve">Falconer, Ian. </w:t>
      </w:r>
      <w:r>
        <w:rPr>
          <w:i/>
          <w:iCs/>
        </w:rPr>
        <w:t>Olivia Forms a Band</w:t>
      </w:r>
      <w:r>
        <w:t xml:space="preserve">. New York: </w:t>
      </w:r>
      <w:proofErr w:type="spellStart"/>
      <w:r>
        <w:t>Atheneum</w:t>
      </w:r>
      <w:proofErr w:type="spellEnd"/>
      <w:r>
        <w:t xml:space="preserve"> for Young Readers, 2006.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spellStart"/>
      <w:proofErr w:type="gramStart"/>
      <w:r>
        <w:t>Funke</w:t>
      </w:r>
      <w:proofErr w:type="spellEnd"/>
      <w:r>
        <w:t xml:space="preserve">, Cornelia Caroline., and </w:t>
      </w:r>
      <w:proofErr w:type="spellStart"/>
      <w:r>
        <w:t>Anthea</w:t>
      </w:r>
      <w:proofErr w:type="spellEnd"/>
      <w:r>
        <w:t xml:space="preserve"> Bell.</w:t>
      </w:r>
      <w:proofErr w:type="gramEnd"/>
      <w:r>
        <w:t xml:space="preserve"> </w:t>
      </w:r>
      <w:proofErr w:type="spellStart"/>
      <w:proofErr w:type="gramStart"/>
      <w:r>
        <w:rPr>
          <w:i/>
          <w:iCs/>
        </w:rPr>
        <w:t>Igraine</w:t>
      </w:r>
      <w:proofErr w:type="spellEnd"/>
      <w:r>
        <w:rPr>
          <w:i/>
          <w:iCs/>
        </w:rPr>
        <w:t xml:space="preserve"> the Brave</w:t>
      </w:r>
      <w:r>
        <w:t>.</w:t>
      </w:r>
      <w:proofErr w:type="gramEnd"/>
      <w:r>
        <w:t xml:space="preserve"> New York: Chicken House, 2007.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spellStart"/>
      <w:r>
        <w:t>Henkes</w:t>
      </w:r>
      <w:proofErr w:type="spellEnd"/>
      <w:r>
        <w:t xml:space="preserve">, Kevin. </w:t>
      </w:r>
      <w:r>
        <w:rPr>
          <w:i/>
          <w:iCs/>
        </w:rPr>
        <w:t>Kitten’s First Full Moon</w:t>
      </w:r>
      <w:r>
        <w:t xml:space="preserve">. New York: Scholastic, 2005.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gramStart"/>
      <w:r>
        <w:t xml:space="preserve">Mora, Pat, and Rafael </w:t>
      </w:r>
      <w:proofErr w:type="spellStart"/>
      <w:r>
        <w:t>López</w:t>
      </w:r>
      <w:proofErr w:type="spellEnd"/>
      <w:r>
        <w:t>.</w:t>
      </w:r>
      <w:proofErr w:type="gramEnd"/>
      <w:r>
        <w:t xml:space="preserve"> </w:t>
      </w:r>
      <w:r>
        <w:rPr>
          <w:i/>
          <w:iCs/>
        </w:rPr>
        <w:t xml:space="preserve">Celebrate Children’s Day/book Day = </w:t>
      </w:r>
      <w:proofErr w:type="spellStart"/>
      <w:r>
        <w:rPr>
          <w:i/>
          <w:iCs/>
        </w:rPr>
        <w:t>Celebremos</w:t>
      </w:r>
      <w:proofErr w:type="spellEnd"/>
      <w:r>
        <w:rPr>
          <w:i/>
          <w:iCs/>
        </w:rPr>
        <w:t xml:space="preserve"> El </w:t>
      </w:r>
      <w:proofErr w:type="spellStart"/>
      <w:r>
        <w:rPr>
          <w:i/>
          <w:iCs/>
        </w:rPr>
        <w:t>Día</w:t>
      </w:r>
      <w:proofErr w:type="spellEnd"/>
      <w:r>
        <w:rPr>
          <w:i/>
          <w:iCs/>
        </w:rPr>
        <w:t xml:space="preserve"> De Los </w:t>
      </w:r>
      <w:proofErr w:type="spellStart"/>
      <w:r>
        <w:rPr>
          <w:i/>
          <w:iCs/>
        </w:rPr>
        <w:t>Niños</w:t>
      </w:r>
      <w:proofErr w:type="spellEnd"/>
      <w:r>
        <w:rPr>
          <w:i/>
          <w:iCs/>
        </w:rPr>
        <w:t xml:space="preserve">, El </w:t>
      </w:r>
      <w:proofErr w:type="spellStart"/>
      <w:r>
        <w:rPr>
          <w:i/>
          <w:iCs/>
        </w:rPr>
        <w:t>Día</w:t>
      </w:r>
      <w:proofErr w:type="spellEnd"/>
      <w:r>
        <w:rPr>
          <w:i/>
          <w:iCs/>
        </w:rPr>
        <w:t xml:space="preserve"> De Los </w:t>
      </w:r>
      <w:proofErr w:type="spellStart"/>
      <w:r>
        <w:rPr>
          <w:i/>
          <w:iCs/>
        </w:rPr>
        <w:t>Libros</w:t>
      </w:r>
      <w:proofErr w:type="spellEnd"/>
      <w:r>
        <w:t xml:space="preserve">. New York: HarperCollins, 2008.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spellStart"/>
      <w:proofErr w:type="gramStart"/>
      <w:r>
        <w:t>Pennypacker</w:t>
      </w:r>
      <w:proofErr w:type="spellEnd"/>
      <w:r>
        <w:t>, Sara, and Marla Frazee.</w:t>
      </w:r>
      <w:proofErr w:type="gramEnd"/>
      <w:r>
        <w:t xml:space="preserve"> </w:t>
      </w:r>
      <w:proofErr w:type="gramStart"/>
      <w:r>
        <w:rPr>
          <w:i/>
          <w:iCs/>
        </w:rPr>
        <w:t>Clementine</w:t>
      </w:r>
      <w:r>
        <w:t>.</w:t>
      </w:r>
      <w:proofErr w:type="gramEnd"/>
      <w:r>
        <w:t xml:space="preserve"> New York: Hyperion, 2008. Print.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spellStart"/>
      <w:r>
        <w:t>Peschke</w:t>
      </w:r>
      <w:proofErr w:type="spellEnd"/>
      <w:r>
        <w:t xml:space="preserve">, M., and Tuesday Mourning. </w:t>
      </w:r>
      <w:r>
        <w:rPr>
          <w:i/>
          <w:iCs/>
        </w:rPr>
        <w:t>Football Queen</w:t>
      </w:r>
      <w:r>
        <w:t>. North Mankato, MN: Picture Window, 2012. Print.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gramStart"/>
      <w:r>
        <w:t xml:space="preserve">Rey, H. A. </w:t>
      </w:r>
      <w:r>
        <w:rPr>
          <w:i/>
          <w:iCs/>
        </w:rPr>
        <w:t>Curious George</w:t>
      </w:r>
      <w:r>
        <w:t>.</w:t>
      </w:r>
      <w:proofErr w:type="gramEnd"/>
      <w:r>
        <w:t xml:space="preserve"> Boston: Houghton Mifflin, 1941.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r>
        <w:t xml:space="preserve">Rocco, John. </w:t>
      </w:r>
      <w:proofErr w:type="gramStart"/>
      <w:r>
        <w:rPr>
          <w:i/>
          <w:iCs/>
        </w:rPr>
        <w:t>Blackout</w:t>
      </w:r>
      <w:r>
        <w:t>.</w:t>
      </w:r>
      <w:proofErr w:type="gramEnd"/>
      <w:r>
        <w:t xml:space="preserve"> New York: Hyperion, 2011. Print. 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gramStart"/>
      <w:r>
        <w:lastRenderedPageBreak/>
        <w:t xml:space="preserve">Stanton, Andy, and Chad </w:t>
      </w:r>
      <w:proofErr w:type="spellStart"/>
      <w:r>
        <w:t>Dezern</w:t>
      </w:r>
      <w:proofErr w:type="spellEnd"/>
      <w:r>
        <w:t>.</w:t>
      </w:r>
      <w:proofErr w:type="gramEnd"/>
      <w:r>
        <w:t xml:space="preserve"> </w:t>
      </w:r>
      <w:r>
        <w:rPr>
          <w:i/>
          <w:iCs/>
        </w:rPr>
        <w:t>You’re a Bad Man, Mr. Gum!</w:t>
      </w:r>
      <w:r>
        <w:t xml:space="preserve"> New York: HarperCollins, 2008. Print. </w:t>
      </w:r>
    </w:p>
    <w:p w:rsidR="000E6EAB" w:rsidRDefault="000E6EAB" w:rsidP="007B0A98">
      <w:pPr>
        <w:pStyle w:val="NormalWeb"/>
        <w:spacing w:line="480" w:lineRule="auto"/>
        <w:ind w:left="720" w:hanging="720"/>
      </w:pPr>
      <w:r>
        <w:t>Storyboard created at &lt;</w:t>
      </w:r>
      <w:r w:rsidRPr="007B0A98">
        <w:t>http://prezi.com</w:t>
      </w:r>
      <w:r>
        <w:t>&gt;.</w:t>
      </w:r>
    </w:p>
    <w:p w:rsidR="000E6EAB" w:rsidRDefault="000E6EAB" w:rsidP="007B0A98">
      <w:pPr>
        <w:pStyle w:val="NormalWeb"/>
        <w:spacing w:line="480" w:lineRule="auto"/>
        <w:ind w:left="720" w:hanging="720"/>
      </w:pPr>
      <w:r>
        <w:t>Video created at &lt;</w:t>
      </w:r>
      <w:r w:rsidRPr="007B0A98">
        <w:t>http://animoto.com</w:t>
      </w:r>
      <w:r>
        <w:t>&gt;.</w:t>
      </w:r>
    </w:p>
    <w:p w:rsidR="000E6EAB" w:rsidRDefault="000E6EAB" w:rsidP="002A48F5">
      <w:pPr>
        <w:pStyle w:val="NormalWeb"/>
        <w:spacing w:line="480" w:lineRule="auto"/>
        <w:ind w:left="720" w:hanging="720"/>
      </w:pPr>
      <w:proofErr w:type="spellStart"/>
      <w:r>
        <w:t>Willems</w:t>
      </w:r>
      <w:proofErr w:type="spellEnd"/>
      <w:r>
        <w:t xml:space="preserve">, Mo. </w:t>
      </w:r>
      <w:proofErr w:type="spellStart"/>
      <w:r>
        <w:rPr>
          <w:i/>
          <w:iCs/>
        </w:rPr>
        <w:t>Knuffle</w:t>
      </w:r>
      <w:proofErr w:type="spellEnd"/>
      <w:r>
        <w:rPr>
          <w:i/>
          <w:iCs/>
        </w:rPr>
        <w:t xml:space="preserve"> Bunny.</w:t>
      </w:r>
      <w:r>
        <w:t xml:space="preserve"> New York: Hyperion, 2004. Print. </w:t>
      </w:r>
    </w:p>
    <w:p w:rsidR="000E6EAB" w:rsidRPr="007B0A98" w:rsidRDefault="000E6EAB" w:rsidP="002A48F5">
      <w:pPr>
        <w:pStyle w:val="NormalWeb"/>
        <w:spacing w:line="480" w:lineRule="auto"/>
        <w:ind w:left="720" w:hanging="720"/>
      </w:pPr>
      <w:proofErr w:type="gramStart"/>
      <w:r>
        <w:t>Word Cloud.</w:t>
      </w:r>
      <w:proofErr w:type="gramEnd"/>
      <w:r>
        <w:t xml:space="preserve"> </w:t>
      </w:r>
      <w:r>
        <w:rPr>
          <w:i/>
        </w:rPr>
        <w:t xml:space="preserve">Wordle.net. </w:t>
      </w:r>
      <w:r>
        <w:t>Web. 01 March 2013. &lt;</w:t>
      </w:r>
      <w:r w:rsidRPr="007B0A98">
        <w:t>http://wordle.net</w:t>
      </w:r>
      <w:r>
        <w:t>&gt;.</w:t>
      </w:r>
    </w:p>
    <w:sectPr w:rsidR="000E6EAB" w:rsidRPr="007B0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F5"/>
    <w:rsid w:val="000E6EAB"/>
    <w:rsid w:val="001439B6"/>
    <w:rsid w:val="002A48F5"/>
    <w:rsid w:val="007B0A98"/>
    <w:rsid w:val="00B1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8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A48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48F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A48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eventuri</dc:creator>
  <cp:lastModifiedBy>eventuri</cp:lastModifiedBy>
  <cp:revision>3</cp:revision>
  <dcterms:created xsi:type="dcterms:W3CDTF">2013-03-01T14:50:00Z</dcterms:created>
  <dcterms:modified xsi:type="dcterms:W3CDTF">2013-03-01T16:38:00Z</dcterms:modified>
</cp:coreProperties>
</file>